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保定市住房公积金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单位信息变更申请表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925"/>
        <w:gridCol w:w="1420"/>
        <w:gridCol w:w="1535"/>
        <w:gridCol w:w="1302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tabs>
                <w:tab w:val="center" w:pos="2112"/>
                <w:tab w:val="left" w:pos="3342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tabs>
                <w:tab w:val="center" w:pos="2112"/>
                <w:tab w:val="left" w:pos="3342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单位账号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单位经办人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tabs>
                <w:tab w:val="left" w:pos="3672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tabs>
                <w:tab w:val="left" w:pos="3672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需变更的信息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变更前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单位基本账户开户行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单位基本账户账号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单位法人代表姓名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单位法人身份证号码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单位法人代表联系电话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单位经办人代表姓名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单位经办人身份证号码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9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申请单位意见</w:t>
            </w:r>
          </w:p>
        </w:tc>
        <w:tc>
          <w:tcPr>
            <w:tcW w:w="82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2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单位公章：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法定代表人（负责人）签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</w:p>
          <w:p>
            <w:pPr>
              <w:ind w:firstLine="22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</w:t>
            </w:r>
          </w:p>
          <w:p>
            <w:pPr>
              <w:ind w:firstLine="22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年   月   日</w:t>
            </w:r>
          </w:p>
          <w:p>
            <w:pPr>
              <w:ind w:firstLine="22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2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单位公章：</w:t>
            </w:r>
          </w:p>
          <w:p>
            <w:pPr>
              <w:ind w:firstLine="22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法定代表人（负责人）签字：</w:t>
            </w:r>
          </w:p>
          <w:p>
            <w:pPr>
              <w:ind w:firstLine="47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  <w:jc w:val="center"/>
        </w:trPr>
        <w:tc>
          <w:tcPr>
            <w:tcW w:w="9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公积金管理部门意见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受理：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年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复核：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46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46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 月     日</w:t>
            </w:r>
          </w:p>
        </w:tc>
      </w:tr>
    </w:tbl>
    <w:p>
      <w:pPr>
        <w:ind w:left="840" w:hanging="735" w:hangingChars="350"/>
        <w:rPr>
          <w:rFonts w:hint="eastAsia" w:ascii="宋体" w:hAnsi="宋体" w:cs="宋体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 本表填写一式二份，中心、单位各一份存档。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2021-09-10T01:03:32Z</dcterms:created>
  <dc:creator>gjj</dc:creator>
  <cp:lastModifiedBy>小不点儿</cp:lastModifiedBy>
  <dcterms:modified xsi:type="dcterms:W3CDTF">2021-09-10T01:03:58Z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A56C33A39B384C12930201857594D1E1</vt:lpwstr>
  </property>
</Properties>
</file>